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EB" w:rsidRPr="00AF49AB" w:rsidRDefault="000700EB" w:rsidP="000700EB">
      <w:pPr>
        <w:pStyle w:val="Title"/>
      </w:pPr>
      <w:bookmarkStart w:id="0" w:name="_GoBack"/>
      <w:bookmarkEnd w:id="0"/>
      <w:r w:rsidRPr="00AF49AB">
        <w:t>DOWN EAST PARTNERSHIP FOR CHILDREN</w:t>
      </w:r>
    </w:p>
    <w:p w:rsidR="000700EB" w:rsidRPr="00AF49AB" w:rsidRDefault="000700EB" w:rsidP="000700EB">
      <w:pPr>
        <w:jc w:val="center"/>
        <w:rPr>
          <w:rFonts w:ascii="Georgia" w:hAnsi="Georgia" w:cs="Georgia"/>
          <w:b/>
          <w:bCs/>
        </w:rPr>
      </w:pPr>
    </w:p>
    <w:p w:rsidR="000700EB" w:rsidRPr="00AF49AB" w:rsidRDefault="000700EB" w:rsidP="000700EB">
      <w:pPr>
        <w:rPr>
          <w:rFonts w:ascii="Georgia" w:hAnsi="Georgia" w:cs="Georgia"/>
          <w:sz w:val="22"/>
          <w:szCs w:val="22"/>
        </w:rPr>
      </w:pPr>
    </w:p>
    <w:p w:rsidR="000700EB" w:rsidRPr="00AF49AB" w:rsidRDefault="000700EB" w:rsidP="000700EB">
      <w:pPr>
        <w:rPr>
          <w:rFonts w:ascii="Georgia" w:hAnsi="Georgia" w:cs="Georgia"/>
          <w:b/>
          <w:bCs/>
          <w:sz w:val="22"/>
          <w:szCs w:val="22"/>
        </w:rPr>
      </w:pPr>
      <w:r w:rsidRPr="00AF49AB">
        <w:rPr>
          <w:rFonts w:ascii="Georgia" w:hAnsi="Georgia" w:cs="Georgia"/>
          <w:b/>
          <w:bCs/>
          <w:sz w:val="22"/>
          <w:szCs w:val="22"/>
        </w:rPr>
        <w:t>POSITION:</w:t>
      </w:r>
      <w:r w:rsidRPr="00AF49AB">
        <w:rPr>
          <w:rFonts w:ascii="Georgia" w:hAnsi="Georgia" w:cs="Georgia"/>
          <w:b/>
          <w:bCs/>
          <w:sz w:val="22"/>
          <w:szCs w:val="22"/>
        </w:rPr>
        <w:tab/>
      </w:r>
      <w:r w:rsidRPr="00AF49AB">
        <w:rPr>
          <w:rFonts w:ascii="Georgia" w:hAnsi="Georgia" w:cs="Georgia"/>
          <w:b/>
          <w:bCs/>
          <w:sz w:val="22"/>
          <w:szCs w:val="22"/>
        </w:rPr>
        <w:tab/>
      </w:r>
      <w:r w:rsidRPr="00AF49AB">
        <w:rPr>
          <w:rFonts w:ascii="Georgia" w:hAnsi="Georgia" w:cs="Georgia"/>
          <w:b/>
          <w:bCs/>
          <w:sz w:val="22"/>
          <w:szCs w:val="22"/>
        </w:rPr>
        <w:tab/>
      </w:r>
      <w:r>
        <w:rPr>
          <w:rFonts w:ascii="Georgia" w:hAnsi="Georgia" w:cs="Georgia"/>
          <w:b/>
          <w:bCs/>
          <w:sz w:val="22"/>
          <w:szCs w:val="22"/>
        </w:rPr>
        <w:t>HKC Food to Early Ed. Specialist</w:t>
      </w:r>
      <w:r w:rsidRPr="00AF49AB">
        <w:rPr>
          <w:rFonts w:ascii="Georgia" w:hAnsi="Georgia" w:cs="Georgia"/>
          <w:b/>
          <w:bCs/>
          <w:sz w:val="22"/>
          <w:szCs w:val="22"/>
        </w:rPr>
        <w:t xml:space="preserve"> </w:t>
      </w:r>
    </w:p>
    <w:p w:rsidR="000700EB" w:rsidRPr="00AF49AB" w:rsidRDefault="000700EB" w:rsidP="000700EB">
      <w:pPr>
        <w:rPr>
          <w:rFonts w:ascii="Georgia" w:hAnsi="Georgia" w:cs="Georgia"/>
          <w:b/>
          <w:bCs/>
          <w:sz w:val="22"/>
          <w:szCs w:val="22"/>
        </w:rPr>
      </w:pPr>
    </w:p>
    <w:p w:rsidR="000700EB" w:rsidRPr="00AF49AB" w:rsidRDefault="000700EB" w:rsidP="000700EB">
      <w:pPr>
        <w:rPr>
          <w:rFonts w:ascii="Georgia" w:hAnsi="Georgia" w:cs="Georgia"/>
          <w:sz w:val="22"/>
          <w:szCs w:val="22"/>
        </w:rPr>
      </w:pPr>
      <w:r w:rsidRPr="00AF49AB">
        <w:rPr>
          <w:rFonts w:ascii="Georgia" w:hAnsi="Georgia" w:cs="Georgia"/>
          <w:b/>
          <w:bCs/>
          <w:sz w:val="22"/>
          <w:szCs w:val="22"/>
        </w:rPr>
        <w:t>REPORTS TO:</w:t>
      </w:r>
      <w:r w:rsidRPr="00AF49AB">
        <w:rPr>
          <w:rFonts w:ascii="Georgia" w:hAnsi="Georgia" w:cs="Georgia"/>
          <w:b/>
          <w:bCs/>
          <w:sz w:val="22"/>
          <w:szCs w:val="22"/>
        </w:rPr>
        <w:tab/>
      </w:r>
      <w:r w:rsidRPr="00AF49AB">
        <w:rPr>
          <w:rFonts w:ascii="Georgia" w:hAnsi="Georgia" w:cs="Georgia"/>
          <w:b/>
          <w:bCs/>
          <w:sz w:val="22"/>
          <w:szCs w:val="22"/>
        </w:rPr>
        <w:tab/>
      </w:r>
      <w:r>
        <w:rPr>
          <w:rFonts w:ascii="Georgia" w:hAnsi="Georgia" w:cs="Georgia"/>
          <w:b/>
          <w:bCs/>
          <w:sz w:val="22"/>
          <w:szCs w:val="22"/>
        </w:rPr>
        <w:t>Healthy Kids Coordinator</w:t>
      </w:r>
    </w:p>
    <w:p w:rsidR="000700EB" w:rsidRPr="00AF49AB" w:rsidRDefault="000700EB" w:rsidP="000700EB">
      <w:pPr>
        <w:rPr>
          <w:rFonts w:ascii="Georgia" w:hAnsi="Georgia" w:cs="Georgia"/>
          <w:sz w:val="22"/>
          <w:szCs w:val="22"/>
        </w:rPr>
      </w:pPr>
    </w:p>
    <w:p w:rsidR="000700EB" w:rsidRPr="00AF49AB" w:rsidRDefault="000700EB" w:rsidP="000700EB">
      <w:pPr>
        <w:rPr>
          <w:rFonts w:ascii="Georgia" w:hAnsi="Georgia" w:cs="Georgia"/>
          <w:sz w:val="22"/>
          <w:szCs w:val="22"/>
        </w:rPr>
      </w:pPr>
      <w:r w:rsidRPr="00AF49AB">
        <w:rPr>
          <w:rFonts w:ascii="Georgia" w:hAnsi="Georgia" w:cs="Georgia"/>
          <w:b/>
          <w:bCs/>
          <w:sz w:val="22"/>
          <w:szCs w:val="22"/>
        </w:rPr>
        <w:t>CLASSIFICATION:</w:t>
      </w:r>
      <w:r w:rsidRPr="00AF49AB">
        <w:rPr>
          <w:rFonts w:ascii="Georgia" w:hAnsi="Georgia" w:cs="Georgia"/>
          <w:b/>
          <w:bCs/>
          <w:sz w:val="22"/>
          <w:szCs w:val="22"/>
        </w:rPr>
        <w:tab/>
      </w:r>
      <w:r w:rsidRPr="00AF49AB">
        <w:rPr>
          <w:rFonts w:ascii="Georgia" w:hAnsi="Georgia" w:cs="Georgia"/>
          <w:b/>
          <w:bCs/>
          <w:sz w:val="22"/>
          <w:szCs w:val="22"/>
        </w:rPr>
        <w:tab/>
        <w:t xml:space="preserve">Exempt </w:t>
      </w:r>
    </w:p>
    <w:p w:rsidR="000700EB" w:rsidRPr="00AF49AB" w:rsidRDefault="000700EB" w:rsidP="000700EB">
      <w:pPr>
        <w:rPr>
          <w:rFonts w:ascii="Georgia" w:hAnsi="Georgia" w:cs="Georgia"/>
          <w:sz w:val="22"/>
          <w:szCs w:val="22"/>
        </w:rPr>
      </w:pPr>
    </w:p>
    <w:p w:rsidR="000700EB" w:rsidRPr="00AF49AB" w:rsidRDefault="000700EB" w:rsidP="000700EB">
      <w:pPr>
        <w:rPr>
          <w:rFonts w:ascii="Georgia" w:hAnsi="Georgia" w:cs="Georgia"/>
          <w:sz w:val="22"/>
          <w:szCs w:val="22"/>
        </w:rPr>
      </w:pPr>
      <w:r w:rsidRPr="00AF49AB">
        <w:rPr>
          <w:rFonts w:ascii="Georgia" w:hAnsi="Georgia" w:cs="Georgia"/>
          <w:b/>
          <w:bCs/>
          <w:sz w:val="22"/>
          <w:szCs w:val="22"/>
        </w:rPr>
        <w:t>HOURS PER WEEK:</w:t>
      </w:r>
      <w:r w:rsidRPr="00AF49AB">
        <w:rPr>
          <w:rFonts w:ascii="Georgia" w:hAnsi="Georgia" w:cs="Georgia"/>
          <w:b/>
          <w:bCs/>
          <w:sz w:val="22"/>
          <w:szCs w:val="22"/>
        </w:rPr>
        <w:tab/>
        <w:t>40 Hours</w:t>
      </w:r>
    </w:p>
    <w:p w:rsidR="000700EB" w:rsidRPr="00AF49AB" w:rsidRDefault="000700EB" w:rsidP="000700EB">
      <w:pPr>
        <w:rPr>
          <w:rFonts w:ascii="Georgia" w:hAnsi="Georgia" w:cs="Georgia"/>
          <w:sz w:val="22"/>
          <w:szCs w:val="22"/>
        </w:rPr>
      </w:pPr>
    </w:p>
    <w:p w:rsidR="000700EB" w:rsidRPr="00AF49AB" w:rsidRDefault="000700EB" w:rsidP="000700EB">
      <w:pPr>
        <w:rPr>
          <w:rFonts w:ascii="Georgia" w:hAnsi="Georgia" w:cs="Georgia"/>
          <w:sz w:val="22"/>
          <w:szCs w:val="22"/>
        </w:rPr>
      </w:pPr>
      <w:r w:rsidRPr="00AF49AB">
        <w:rPr>
          <w:rFonts w:ascii="Georgia" w:hAnsi="Georgia" w:cs="Georgia"/>
          <w:b/>
          <w:bCs/>
          <w:sz w:val="22"/>
          <w:szCs w:val="22"/>
        </w:rPr>
        <w:t>DATE:</w:t>
      </w:r>
      <w:r w:rsidRPr="00AF49AB">
        <w:rPr>
          <w:rFonts w:ascii="Georgia" w:hAnsi="Georgia" w:cs="Georgia"/>
          <w:b/>
          <w:bCs/>
          <w:sz w:val="22"/>
          <w:szCs w:val="22"/>
        </w:rPr>
        <w:tab/>
      </w:r>
      <w:r w:rsidRPr="00AF49AB">
        <w:rPr>
          <w:rFonts w:ascii="Georgia" w:hAnsi="Georgia" w:cs="Georgia"/>
          <w:b/>
          <w:bCs/>
          <w:sz w:val="22"/>
          <w:szCs w:val="22"/>
        </w:rPr>
        <w:tab/>
      </w:r>
      <w:r w:rsidRPr="00AF49AB">
        <w:rPr>
          <w:rFonts w:ascii="Georgia" w:hAnsi="Georgia" w:cs="Georgia"/>
          <w:b/>
          <w:bCs/>
          <w:sz w:val="22"/>
          <w:szCs w:val="22"/>
        </w:rPr>
        <w:tab/>
        <w:t>________________________________________</w:t>
      </w:r>
    </w:p>
    <w:p w:rsidR="000700EB" w:rsidRPr="00AF49AB" w:rsidRDefault="000700EB" w:rsidP="000700EB">
      <w:pPr>
        <w:rPr>
          <w:rFonts w:ascii="Georgia" w:hAnsi="Georgia" w:cs="Georgia"/>
          <w:sz w:val="22"/>
          <w:szCs w:val="22"/>
        </w:rPr>
      </w:pPr>
    </w:p>
    <w:p w:rsidR="000700EB" w:rsidRPr="00AF49AB" w:rsidRDefault="000700EB" w:rsidP="000700EB">
      <w:pPr>
        <w:pStyle w:val="Heading4"/>
      </w:pPr>
      <w:r w:rsidRPr="00AF49AB">
        <w:t>APPROVED:</w:t>
      </w:r>
      <w:r w:rsidRPr="00AF49AB">
        <w:tab/>
      </w:r>
      <w:r w:rsidRPr="00AF49AB">
        <w:tab/>
      </w:r>
      <w:r w:rsidRPr="00AF49AB">
        <w:tab/>
        <w:t>________________________________________</w:t>
      </w:r>
    </w:p>
    <w:p w:rsidR="000700EB" w:rsidRPr="00AF49AB" w:rsidRDefault="000700EB" w:rsidP="000700EB">
      <w:pPr>
        <w:rPr>
          <w:rFonts w:ascii="Georgia" w:hAnsi="Georgia" w:cs="Georgia"/>
          <w:sz w:val="18"/>
          <w:szCs w:val="18"/>
        </w:rPr>
      </w:pPr>
      <w:r w:rsidRPr="00AF49AB">
        <w:rPr>
          <w:rFonts w:ascii="Georgia" w:hAnsi="Georgia" w:cs="Georgia"/>
          <w:b/>
          <w:bCs/>
          <w:sz w:val="22"/>
          <w:szCs w:val="22"/>
        </w:rPr>
        <w:tab/>
      </w:r>
      <w:r w:rsidRPr="00AF49AB">
        <w:rPr>
          <w:rFonts w:ascii="Georgia" w:hAnsi="Georgia" w:cs="Georgia"/>
          <w:b/>
          <w:bCs/>
          <w:sz w:val="22"/>
          <w:szCs w:val="22"/>
        </w:rPr>
        <w:tab/>
      </w:r>
      <w:r w:rsidRPr="00AF49AB">
        <w:rPr>
          <w:rFonts w:ascii="Georgia" w:hAnsi="Georgia" w:cs="Georgia"/>
          <w:b/>
          <w:bCs/>
          <w:sz w:val="22"/>
          <w:szCs w:val="22"/>
        </w:rPr>
        <w:tab/>
      </w:r>
      <w:r w:rsidRPr="00AF49AB">
        <w:rPr>
          <w:rFonts w:ascii="Georgia" w:hAnsi="Georgia" w:cs="Georgia"/>
          <w:b/>
          <w:bCs/>
          <w:sz w:val="22"/>
          <w:szCs w:val="22"/>
        </w:rPr>
        <w:tab/>
      </w:r>
      <w:r w:rsidRPr="00AF49AB">
        <w:rPr>
          <w:rFonts w:ascii="Georgia" w:hAnsi="Georgia" w:cs="Georgia"/>
          <w:b/>
          <w:bCs/>
          <w:sz w:val="18"/>
          <w:szCs w:val="18"/>
        </w:rPr>
        <w:tab/>
      </w:r>
      <w:r w:rsidRPr="00AF49AB">
        <w:rPr>
          <w:rFonts w:ascii="Georgia" w:hAnsi="Georgia" w:cs="Georgia"/>
          <w:b/>
          <w:bCs/>
          <w:sz w:val="18"/>
          <w:szCs w:val="18"/>
        </w:rPr>
        <w:tab/>
      </w:r>
      <w:r w:rsidRPr="00AF49AB">
        <w:rPr>
          <w:rFonts w:ascii="Georgia" w:hAnsi="Georgia" w:cs="Georgia"/>
          <w:b/>
          <w:bCs/>
          <w:sz w:val="18"/>
          <w:szCs w:val="18"/>
        </w:rPr>
        <w:tab/>
      </w:r>
      <w:r w:rsidRPr="00AF49AB">
        <w:rPr>
          <w:rFonts w:ascii="Georgia" w:hAnsi="Georgia" w:cs="Georgia"/>
          <w:sz w:val="18"/>
          <w:szCs w:val="18"/>
        </w:rPr>
        <w:t>Executive Director</w:t>
      </w:r>
    </w:p>
    <w:p w:rsidR="000700EB" w:rsidRPr="00AF49AB" w:rsidRDefault="000700EB" w:rsidP="000700EB">
      <w:pPr>
        <w:ind w:left="2880" w:hanging="2880"/>
        <w:rPr>
          <w:rFonts w:ascii="Georgia" w:hAnsi="Georgia" w:cs="Georgia"/>
          <w:b/>
          <w:bCs/>
          <w:sz w:val="22"/>
          <w:szCs w:val="22"/>
        </w:rPr>
      </w:pPr>
      <w:r w:rsidRPr="00AF49AB">
        <w:rPr>
          <w:rFonts w:ascii="Georgia" w:hAnsi="Georgia" w:cs="Georgia"/>
          <w:b/>
          <w:bCs/>
          <w:sz w:val="22"/>
          <w:szCs w:val="22"/>
        </w:rPr>
        <w:t>PRIMARY PURPOSE:</w:t>
      </w:r>
    </w:p>
    <w:p w:rsidR="000700EB" w:rsidRDefault="000700EB" w:rsidP="000700EB">
      <w:pPr>
        <w:rPr>
          <w:rFonts w:ascii="Georgia" w:hAnsi="Georgia"/>
          <w:sz w:val="22"/>
          <w:szCs w:val="22"/>
        </w:rPr>
      </w:pPr>
      <w:r>
        <w:rPr>
          <w:rFonts w:ascii="Georgia" w:hAnsi="Georgia"/>
          <w:sz w:val="22"/>
          <w:szCs w:val="22"/>
        </w:rPr>
        <w:t xml:space="preserve">The function of the HKC Food to Early Ed. Specialist is to </w:t>
      </w:r>
      <w:r>
        <w:rPr>
          <w:rFonts w:ascii="Georgia" w:hAnsi="Georgia" w:cs="Georgia"/>
          <w:sz w:val="22"/>
          <w:szCs w:val="22"/>
        </w:rPr>
        <w:t>develop food supply chains by working with organizations to develop relationships/mechanisms to connect farmers and food distributors to child care providers, modifying the way child care centers purchase fresh, healthy foods.  The Specialist will e</w:t>
      </w:r>
      <w:r>
        <w:rPr>
          <w:rFonts w:ascii="Georgia" w:hAnsi="Georgia"/>
          <w:sz w:val="22"/>
          <w:szCs w:val="22"/>
        </w:rPr>
        <w:t xml:space="preserve">ducate child care directors and other staff about ways to access local produce, institutionalize the procurements process, train staff to prepare seasonal produce and provide age appropriate curriculum support about fruits and vegetables as part of a larger system change where a produce procurement system is developed and preparing/serving fresh produce becomes the norm for Nash/Edgecombe County child care facilities serving low-income children.  </w:t>
      </w:r>
    </w:p>
    <w:p w:rsidR="000700EB" w:rsidRPr="00AF49AB" w:rsidRDefault="000700EB" w:rsidP="000700EB">
      <w:pPr>
        <w:rPr>
          <w:rFonts w:ascii="Georgia" w:hAnsi="Georgia" w:cs="Georgia"/>
          <w:b/>
          <w:bCs/>
          <w:sz w:val="22"/>
          <w:szCs w:val="22"/>
        </w:rPr>
      </w:pPr>
    </w:p>
    <w:p w:rsidR="000700EB" w:rsidRPr="002F45AC" w:rsidRDefault="000700EB" w:rsidP="000700EB">
      <w:pPr>
        <w:ind w:left="2880" w:hanging="2880"/>
        <w:rPr>
          <w:rFonts w:ascii="Georgia" w:hAnsi="Georgia" w:cs="Georgia"/>
          <w:b/>
          <w:bCs/>
          <w:sz w:val="22"/>
          <w:szCs w:val="22"/>
        </w:rPr>
      </w:pPr>
      <w:r w:rsidRPr="002F45AC">
        <w:rPr>
          <w:rFonts w:ascii="Georgia" w:hAnsi="Georgia" w:cs="Georgia"/>
          <w:b/>
          <w:bCs/>
          <w:sz w:val="22"/>
          <w:szCs w:val="22"/>
        </w:rPr>
        <w:t>ABILITIES NEEDED:</w:t>
      </w:r>
    </w:p>
    <w:p w:rsidR="000700EB" w:rsidRPr="002F45AC" w:rsidRDefault="000700EB" w:rsidP="000700EB">
      <w:pPr>
        <w:numPr>
          <w:ilvl w:val="0"/>
          <w:numId w:val="3"/>
        </w:numPr>
        <w:rPr>
          <w:rFonts w:ascii="Georgia" w:hAnsi="Georgia" w:cs="Georgia"/>
          <w:b/>
          <w:bCs/>
          <w:sz w:val="22"/>
          <w:szCs w:val="22"/>
        </w:rPr>
      </w:pPr>
      <w:r w:rsidRPr="002F45AC">
        <w:rPr>
          <w:rFonts w:ascii="Georgia" w:hAnsi="Georgia" w:cs="Georgia"/>
          <w:sz w:val="22"/>
          <w:szCs w:val="22"/>
        </w:rPr>
        <w:t>Strong collaborator &amp; facilitator</w:t>
      </w:r>
    </w:p>
    <w:p w:rsidR="000700EB" w:rsidRPr="002F45AC" w:rsidRDefault="000700EB" w:rsidP="000700EB">
      <w:pPr>
        <w:numPr>
          <w:ilvl w:val="0"/>
          <w:numId w:val="3"/>
        </w:numPr>
        <w:rPr>
          <w:rFonts w:ascii="Georgia" w:hAnsi="Georgia" w:cs="Georgia"/>
          <w:b/>
          <w:bCs/>
          <w:sz w:val="22"/>
          <w:szCs w:val="22"/>
        </w:rPr>
      </w:pPr>
      <w:r w:rsidRPr="002F45AC">
        <w:rPr>
          <w:rFonts w:ascii="Georgia" w:hAnsi="Georgia" w:cs="Georgia"/>
          <w:sz w:val="22"/>
          <w:szCs w:val="22"/>
        </w:rPr>
        <w:t xml:space="preserve">Ability to work independently and as part of both an intra- and inter-organizational collaborative </w:t>
      </w:r>
    </w:p>
    <w:p w:rsidR="000700EB" w:rsidRPr="002F45AC" w:rsidRDefault="000700EB" w:rsidP="000700EB">
      <w:pPr>
        <w:numPr>
          <w:ilvl w:val="0"/>
          <w:numId w:val="3"/>
        </w:numPr>
        <w:rPr>
          <w:rFonts w:ascii="Georgia" w:hAnsi="Georgia" w:cs="Georgia"/>
          <w:b/>
          <w:bCs/>
          <w:sz w:val="22"/>
          <w:szCs w:val="22"/>
        </w:rPr>
      </w:pPr>
      <w:r w:rsidRPr="002F45AC">
        <w:rPr>
          <w:rFonts w:ascii="Georgia" w:hAnsi="Georgia" w:cs="Georgia"/>
          <w:sz w:val="22"/>
          <w:szCs w:val="22"/>
        </w:rPr>
        <w:t>Strong written and verbal communication skills</w:t>
      </w:r>
    </w:p>
    <w:p w:rsidR="000700EB" w:rsidRPr="000700EB" w:rsidRDefault="000700EB" w:rsidP="000700EB">
      <w:pPr>
        <w:numPr>
          <w:ilvl w:val="0"/>
          <w:numId w:val="3"/>
        </w:numPr>
        <w:rPr>
          <w:rFonts w:ascii="Georgia" w:hAnsi="Georgia" w:cs="Georgia"/>
          <w:b/>
          <w:bCs/>
          <w:sz w:val="22"/>
          <w:szCs w:val="22"/>
        </w:rPr>
      </w:pPr>
      <w:r w:rsidRPr="002F45AC">
        <w:rPr>
          <w:rFonts w:ascii="Georgia" w:hAnsi="Georgia" w:cs="Georgia"/>
          <w:sz w:val="22"/>
          <w:szCs w:val="22"/>
        </w:rPr>
        <w:t>Excellent organizational skills</w:t>
      </w:r>
      <w:r>
        <w:rPr>
          <w:rFonts w:ascii="Georgia" w:hAnsi="Georgia" w:cs="Georgia"/>
          <w:sz w:val="22"/>
          <w:szCs w:val="22"/>
        </w:rPr>
        <w:t>, including time management</w:t>
      </w:r>
    </w:p>
    <w:p w:rsidR="000700EB" w:rsidRPr="002F45AC" w:rsidRDefault="000700EB" w:rsidP="000700EB">
      <w:pPr>
        <w:numPr>
          <w:ilvl w:val="0"/>
          <w:numId w:val="3"/>
        </w:numPr>
        <w:rPr>
          <w:rFonts w:ascii="Georgia" w:hAnsi="Georgia" w:cs="Georgia"/>
          <w:b/>
          <w:bCs/>
          <w:sz w:val="22"/>
          <w:szCs w:val="22"/>
        </w:rPr>
      </w:pPr>
      <w:r>
        <w:rPr>
          <w:rFonts w:ascii="Georgia" w:hAnsi="Georgia" w:cs="Georgia"/>
          <w:sz w:val="22"/>
          <w:szCs w:val="22"/>
        </w:rPr>
        <w:t>Ability to think systematically</w:t>
      </w:r>
      <w:r w:rsidR="00982DB6">
        <w:rPr>
          <w:rFonts w:ascii="Georgia" w:hAnsi="Georgia" w:cs="Georgia"/>
          <w:sz w:val="22"/>
          <w:szCs w:val="22"/>
        </w:rPr>
        <w:t xml:space="preserve"> and build out systems</w:t>
      </w:r>
    </w:p>
    <w:p w:rsidR="000700EB" w:rsidRPr="002F45AC" w:rsidRDefault="000700EB" w:rsidP="000700EB">
      <w:pPr>
        <w:numPr>
          <w:ilvl w:val="0"/>
          <w:numId w:val="3"/>
        </w:numPr>
        <w:rPr>
          <w:rFonts w:ascii="Georgia" w:hAnsi="Georgia" w:cs="Georgia"/>
          <w:b/>
          <w:bCs/>
          <w:sz w:val="22"/>
          <w:szCs w:val="22"/>
        </w:rPr>
      </w:pPr>
      <w:r w:rsidRPr="002F45AC">
        <w:rPr>
          <w:rFonts w:ascii="Georgia" w:hAnsi="Georgia" w:cs="Georgia"/>
          <w:sz w:val="22"/>
          <w:szCs w:val="22"/>
        </w:rPr>
        <w:t>Strong interpersonal skills</w:t>
      </w:r>
    </w:p>
    <w:p w:rsidR="000700EB" w:rsidRPr="002F45AC" w:rsidRDefault="000700EB" w:rsidP="000700EB">
      <w:pPr>
        <w:numPr>
          <w:ilvl w:val="0"/>
          <w:numId w:val="3"/>
        </w:numPr>
        <w:rPr>
          <w:rFonts w:ascii="Georgia" w:hAnsi="Georgia" w:cs="Georgia"/>
          <w:b/>
          <w:bCs/>
          <w:sz w:val="22"/>
          <w:szCs w:val="22"/>
        </w:rPr>
      </w:pPr>
      <w:r w:rsidRPr="002F45AC">
        <w:rPr>
          <w:rFonts w:ascii="Georgia" w:hAnsi="Georgia" w:cs="Georgia"/>
          <w:sz w:val="22"/>
          <w:szCs w:val="22"/>
        </w:rPr>
        <w:t>Manage multiple tasks from multiple sources and set priorities</w:t>
      </w:r>
    </w:p>
    <w:p w:rsidR="000700EB" w:rsidRPr="00C93F98" w:rsidRDefault="000700EB" w:rsidP="000700EB">
      <w:pPr>
        <w:numPr>
          <w:ilvl w:val="0"/>
          <w:numId w:val="3"/>
        </w:numPr>
        <w:rPr>
          <w:rFonts w:ascii="Georgia" w:hAnsi="Georgia" w:cs="Georgia"/>
          <w:b/>
          <w:bCs/>
          <w:sz w:val="22"/>
          <w:szCs w:val="22"/>
        </w:rPr>
      </w:pPr>
      <w:r w:rsidRPr="002F45AC">
        <w:rPr>
          <w:rFonts w:ascii="Georgia" w:hAnsi="Georgia" w:cs="Georgia"/>
          <w:sz w:val="22"/>
          <w:szCs w:val="22"/>
        </w:rPr>
        <w:t>Self-starter</w:t>
      </w:r>
    </w:p>
    <w:p w:rsidR="000700EB" w:rsidRPr="002F45AC" w:rsidRDefault="000700EB" w:rsidP="000700EB">
      <w:pPr>
        <w:numPr>
          <w:ilvl w:val="0"/>
          <w:numId w:val="3"/>
        </w:numPr>
        <w:rPr>
          <w:rFonts w:ascii="Georgia" w:hAnsi="Georgia" w:cs="Georgia"/>
          <w:b/>
          <w:bCs/>
          <w:sz w:val="22"/>
          <w:szCs w:val="22"/>
        </w:rPr>
      </w:pPr>
      <w:r>
        <w:rPr>
          <w:rFonts w:ascii="Georgia" w:hAnsi="Georgia" w:cs="Georgia"/>
          <w:sz w:val="22"/>
          <w:szCs w:val="22"/>
        </w:rPr>
        <w:t>Strong process management skills</w:t>
      </w:r>
    </w:p>
    <w:p w:rsidR="000700EB" w:rsidRPr="002F45AC" w:rsidRDefault="000700EB" w:rsidP="000700EB">
      <w:pPr>
        <w:ind w:left="2880" w:hanging="2880"/>
        <w:rPr>
          <w:rFonts w:ascii="Georgia" w:hAnsi="Georgia" w:cs="Georgia"/>
          <w:b/>
          <w:bCs/>
          <w:sz w:val="22"/>
          <w:szCs w:val="22"/>
        </w:rPr>
      </w:pPr>
    </w:p>
    <w:p w:rsidR="000700EB" w:rsidRPr="002F45AC" w:rsidRDefault="000700EB" w:rsidP="000700EB">
      <w:pPr>
        <w:ind w:left="2880" w:hanging="2880"/>
        <w:rPr>
          <w:rFonts w:ascii="Georgia" w:hAnsi="Georgia" w:cs="Georgia"/>
          <w:b/>
          <w:bCs/>
          <w:sz w:val="22"/>
          <w:szCs w:val="22"/>
        </w:rPr>
      </w:pPr>
      <w:r w:rsidRPr="002F45AC">
        <w:rPr>
          <w:rFonts w:ascii="Georgia" w:hAnsi="Georgia" w:cs="Georgia"/>
          <w:b/>
          <w:bCs/>
          <w:sz w:val="22"/>
          <w:szCs w:val="22"/>
        </w:rPr>
        <w:t>WORK EXPERIENCE REQUIREMENTS:</w:t>
      </w:r>
    </w:p>
    <w:p w:rsidR="000700EB" w:rsidRPr="00C569A9" w:rsidRDefault="000700EB" w:rsidP="000700EB">
      <w:pPr>
        <w:numPr>
          <w:ilvl w:val="0"/>
          <w:numId w:val="4"/>
        </w:numPr>
        <w:rPr>
          <w:rFonts w:ascii="Georgia" w:hAnsi="Georgia" w:cs="Georgia"/>
          <w:b/>
          <w:bCs/>
          <w:sz w:val="22"/>
          <w:szCs w:val="22"/>
        </w:rPr>
      </w:pPr>
      <w:r w:rsidRPr="002F45AC">
        <w:rPr>
          <w:rFonts w:ascii="Georgia" w:hAnsi="Georgia" w:cs="Georgia"/>
          <w:sz w:val="22"/>
          <w:szCs w:val="22"/>
        </w:rPr>
        <w:t>Two (2) years</w:t>
      </w:r>
      <w:r>
        <w:rPr>
          <w:rFonts w:ascii="Georgia" w:hAnsi="Georgia" w:cs="Georgia"/>
          <w:sz w:val="22"/>
          <w:szCs w:val="22"/>
        </w:rPr>
        <w:t>’</w:t>
      </w:r>
      <w:r w:rsidRPr="002F45AC">
        <w:rPr>
          <w:rFonts w:ascii="Georgia" w:hAnsi="Georgia" w:cs="Georgia"/>
          <w:sz w:val="22"/>
          <w:szCs w:val="22"/>
        </w:rPr>
        <w:t xml:space="preserve"> experience in </w:t>
      </w:r>
      <w:r>
        <w:rPr>
          <w:rFonts w:ascii="Georgia" w:hAnsi="Georgia" w:cs="Georgia"/>
          <w:sz w:val="22"/>
          <w:szCs w:val="22"/>
        </w:rPr>
        <w:t>health education, health promotion, or other family or community-focused service delivery</w:t>
      </w:r>
      <w:r w:rsidRPr="002F45AC">
        <w:rPr>
          <w:rFonts w:ascii="Georgia" w:hAnsi="Georgia" w:cs="Georgia"/>
          <w:sz w:val="22"/>
          <w:szCs w:val="22"/>
        </w:rPr>
        <w:t xml:space="preserve"> </w:t>
      </w:r>
    </w:p>
    <w:p w:rsidR="000700EB" w:rsidRPr="002F45AC" w:rsidRDefault="000700EB" w:rsidP="000700EB">
      <w:pPr>
        <w:numPr>
          <w:ilvl w:val="0"/>
          <w:numId w:val="4"/>
        </w:numPr>
        <w:rPr>
          <w:rFonts w:ascii="Georgia" w:hAnsi="Georgia" w:cs="Georgia"/>
          <w:b/>
          <w:bCs/>
          <w:sz w:val="22"/>
          <w:szCs w:val="22"/>
        </w:rPr>
      </w:pPr>
      <w:r>
        <w:rPr>
          <w:rFonts w:ascii="Georgia" w:hAnsi="Georgia" w:cs="Georgia"/>
          <w:sz w:val="22"/>
          <w:szCs w:val="22"/>
        </w:rPr>
        <w:t>Three (3) to five (5) years’ experience in community assessment, engagement and/or development work, which include working with diverse community groups and populations</w:t>
      </w:r>
    </w:p>
    <w:p w:rsidR="000700EB" w:rsidRPr="00F51DDD" w:rsidRDefault="000700EB" w:rsidP="000700EB">
      <w:pPr>
        <w:numPr>
          <w:ilvl w:val="0"/>
          <w:numId w:val="4"/>
        </w:numPr>
        <w:rPr>
          <w:rFonts w:ascii="Georgia" w:hAnsi="Georgia" w:cs="Georgia"/>
          <w:b/>
          <w:bCs/>
          <w:sz w:val="22"/>
          <w:szCs w:val="22"/>
        </w:rPr>
      </w:pPr>
      <w:r w:rsidRPr="002F45AC">
        <w:rPr>
          <w:rFonts w:ascii="Georgia" w:hAnsi="Georgia" w:cs="Georgia"/>
          <w:sz w:val="22"/>
          <w:szCs w:val="22"/>
        </w:rPr>
        <w:t>Strong understanding of child health &amp; nutrition issues</w:t>
      </w:r>
    </w:p>
    <w:p w:rsidR="000700EB" w:rsidRPr="002F45AC" w:rsidRDefault="000700EB" w:rsidP="000700EB">
      <w:pPr>
        <w:numPr>
          <w:ilvl w:val="0"/>
          <w:numId w:val="4"/>
        </w:numPr>
        <w:rPr>
          <w:rFonts w:ascii="Georgia" w:hAnsi="Georgia" w:cs="Georgia"/>
          <w:b/>
          <w:bCs/>
          <w:sz w:val="22"/>
          <w:szCs w:val="22"/>
        </w:rPr>
      </w:pPr>
      <w:r w:rsidRPr="002F45AC">
        <w:rPr>
          <w:rFonts w:ascii="Georgia" w:hAnsi="Georgia" w:cs="Georgia"/>
          <w:sz w:val="22"/>
          <w:szCs w:val="22"/>
        </w:rPr>
        <w:t>Group facilitation experience</w:t>
      </w:r>
    </w:p>
    <w:p w:rsidR="000700EB" w:rsidRPr="002F45AC" w:rsidRDefault="000700EB" w:rsidP="000700EB">
      <w:pPr>
        <w:numPr>
          <w:ilvl w:val="0"/>
          <w:numId w:val="4"/>
        </w:numPr>
        <w:rPr>
          <w:rFonts w:ascii="Georgia" w:hAnsi="Georgia" w:cs="Georgia"/>
          <w:b/>
          <w:bCs/>
          <w:sz w:val="22"/>
          <w:szCs w:val="22"/>
        </w:rPr>
      </w:pPr>
      <w:r w:rsidRPr="002F45AC">
        <w:rPr>
          <w:rFonts w:ascii="Georgia" w:hAnsi="Georgia" w:cs="Georgia"/>
          <w:sz w:val="22"/>
          <w:szCs w:val="22"/>
        </w:rPr>
        <w:t>Proficient in computer skills</w:t>
      </w:r>
    </w:p>
    <w:p w:rsidR="000700EB" w:rsidRPr="008B2548" w:rsidRDefault="000700EB" w:rsidP="000700EB">
      <w:pPr>
        <w:numPr>
          <w:ilvl w:val="0"/>
          <w:numId w:val="4"/>
        </w:numPr>
        <w:rPr>
          <w:rFonts w:ascii="Georgia" w:hAnsi="Georgia" w:cs="Georgia"/>
          <w:b/>
          <w:bCs/>
          <w:sz w:val="22"/>
          <w:szCs w:val="22"/>
        </w:rPr>
      </w:pPr>
      <w:r>
        <w:rPr>
          <w:rFonts w:ascii="Georgia" w:hAnsi="Georgia" w:cs="Georgia"/>
          <w:sz w:val="22"/>
          <w:szCs w:val="22"/>
        </w:rPr>
        <w:t>Early childhood and/or elementary education</w:t>
      </w:r>
      <w:r w:rsidRPr="002F45AC">
        <w:rPr>
          <w:rFonts w:ascii="Georgia" w:hAnsi="Georgia" w:cs="Georgia"/>
          <w:sz w:val="22"/>
          <w:szCs w:val="22"/>
        </w:rPr>
        <w:t xml:space="preserve"> experience preferred</w:t>
      </w:r>
    </w:p>
    <w:p w:rsidR="000700EB" w:rsidRPr="00AF49AB" w:rsidRDefault="000700EB" w:rsidP="000700EB">
      <w:pPr>
        <w:rPr>
          <w:rFonts w:ascii="Georgia" w:hAnsi="Georgia" w:cs="Georgia"/>
          <w:sz w:val="22"/>
          <w:szCs w:val="22"/>
        </w:rPr>
      </w:pPr>
    </w:p>
    <w:p w:rsidR="000700EB" w:rsidRDefault="000700EB">
      <w:pPr>
        <w:spacing w:after="160" w:line="259" w:lineRule="auto"/>
        <w:rPr>
          <w:rFonts w:ascii="Georgia" w:hAnsi="Georgia" w:cs="Georgia"/>
          <w:b/>
          <w:bCs/>
          <w:sz w:val="22"/>
          <w:szCs w:val="22"/>
        </w:rPr>
      </w:pPr>
      <w:r>
        <w:rPr>
          <w:rFonts w:ascii="Georgia" w:hAnsi="Georgia" w:cs="Georgia"/>
          <w:b/>
          <w:bCs/>
          <w:sz w:val="22"/>
          <w:szCs w:val="22"/>
        </w:rPr>
        <w:br w:type="page"/>
      </w:r>
    </w:p>
    <w:p w:rsidR="000700EB" w:rsidRPr="00AF49AB" w:rsidRDefault="000700EB" w:rsidP="000700EB">
      <w:pPr>
        <w:pStyle w:val="Heading1"/>
        <w:rPr>
          <w:rFonts w:ascii="Georgia" w:hAnsi="Georgia" w:cs="Georgia"/>
          <w:b/>
          <w:bCs/>
          <w:sz w:val="22"/>
          <w:szCs w:val="22"/>
          <w:u w:val="none"/>
        </w:rPr>
      </w:pPr>
      <w:r w:rsidRPr="00AF49AB">
        <w:rPr>
          <w:rFonts w:ascii="Georgia" w:hAnsi="Georgia" w:cs="Georgia"/>
          <w:b/>
          <w:bCs/>
          <w:sz w:val="22"/>
          <w:szCs w:val="22"/>
          <w:u w:val="none"/>
        </w:rPr>
        <w:lastRenderedPageBreak/>
        <w:t>ESSENTIAL RESPONSIBILITIES:</w:t>
      </w:r>
    </w:p>
    <w:p w:rsidR="000700EB" w:rsidRPr="00AF49AB" w:rsidRDefault="000700EB" w:rsidP="000700EB">
      <w:pPr>
        <w:rPr>
          <w:rFonts w:ascii="Georgia" w:hAnsi="Georgia" w:cs="Georgia"/>
          <w:sz w:val="22"/>
          <w:szCs w:val="22"/>
        </w:rPr>
      </w:pPr>
    </w:p>
    <w:p w:rsidR="000700EB" w:rsidRDefault="000700EB" w:rsidP="000700EB">
      <w:pPr>
        <w:pStyle w:val="ListParagraph"/>
        <w:numPr>
          <w:ilvl w:val="0"/>
          <w:numId w:val="8"/>
        </w:numPr>
        <w:rPr>
          <w:rFonts w:ascii="Georgia" w:hAnsi="Georgia" w:cs="Georgia"/>
          <w:sz w:val="22"/>
          <w:szCs w:val="22"/>
        </w:rPr>
      </w:pPr>
      <w:r>
        <w:rPr>
          <w:rFonts w:ascii="Georgia" w:hAnsi="Georgia" w:cs="Georgia"/>
          <w:sz w:val="22"/>
          <w:szCs w:val="22"/>
        </w:rPr>
        <w:t>Provide assistance to child care center directors in developing a new way to “do business”  including cost analysis, budgeting, buying seasonally, and the logistics of day to day management for fresh food procurement such as storing, cooking, serving, shelf life, etc.</w:t>
      </w:r>
    </w:p>
    <w:p w:rsidR="000700EB" w:rsidRPr="009B290B" w:rsidRDefault="000700EB" w:rsidP="000700EB">
      <w:pPr>
        <w:pStyle w:val="ListParagraph"/>
        <w:numPr>
          <w:ilvl w:val="0"/>
          <w:numId w:val="8"/>
        </w:numPr>
        <w:rPr>
          <w:rFonts w:ascii="Georgia" w:hAnsi="Georgia" w:cs="Georgia"/>
          <w:sz w:val="22"/>
          <w:szCs w:val="22"/>
        </w:rPr>
      </w:pPr>
      <w:r>
        <w:t>Recruit and enroll child care sites</w:t>
      </w:r>
    </w:p>
    <w:p w:rsidR="000700EB" w:rsidRPr="009B290B" w:rsidRDefault="000700EB" w:rsidP="000700EB">
      <w:pPr>
        <w:pStyle w:val="ListParagraph"/>
        <w:numPr>
          <w:ilvl w:val="0"/>
          <w:numId w:val="8"/>
        </w:numPr>
        <w:rPr>
          <w:rFonts w:ascii="Georgia" w:hAnsi="Georgia" w:cs="Georgia"/>
          <w:sz w:val="22"/>
          <w:szCs w:val="22"/>
        </w:rPr>
      </w:pPr>
      <w:r>
        <w:t>Provide training and technical assistance for implementing the outcomes of Food to Early Education (FEED)</w:t>
      </w:r>
    </w:p>
    <w:p w:rsidR="000700EB" w:rsidRPr="009B290B" w:rsidRDefault="000700EB" w:rsidP="000700EB">
      <w:pPr>
        <w:pStyle w:val="ListParagraph"/>
        <w:numPr>
          <w:ilvl w:val="0"/>
          <w:numId w:val="8"/>
        </w:numPr>
        <w:rPr>
          <w:rFonts w:ascii="Georgia" w:hAnsi="Georgia" w:cs="Georgia"/>
          <w:sz w:val="22"/>
          <w:szCs w:val="22"/>
        </w:rPr>
      </w:pPr>
      <w:r>
        <w:t>Facilitate collaborations between child care directors and producers</w:t>
      </w:r>
    </w:p>
    <w:p w:rsidR="000700EB" w:rsidRPr="009B290B" w:rsidRDefault="000700EB" w:rsidP="000700EB">
      <w:pPr>
        <w:pStyle w:val="ListParagraph"/>
        <w:numPr>
          <w:ilvl w:val="0"/>
          <w:numId w:val="8"/>
        </w:numPr>
        <w:rPr>
          <w:rFonts w:ascii="Georgia" w:hAnsi="Georgia" w:cs="Georgia"/>
          <w:sz w:val="22"/>
          <w:szCs w:val="22"/>
        </w:rPr>
      </w:pPr>
      <w:r>
        <w:t>Maintain accurate, timely documentation, including evaluation planning and reports, for Kate B. Reynolds Charitable Trust</w:t>
      </w:r>
    </w:p>
    <w:p w:rsidR="000700EB" w:rsidRPr="009B290B" w:rsidRDefault="000700EB" w:rsidP="000700EB">
      <w:pPr>
        <w:pStyle w:val="ListParagraph"/>
        <w:numPr>
          <w:ilvl w:val="0"/>
          <w:numId w:val="8"/>
        </w:numPr>
        <w:rPr>
          <w:rFonts w:ascii="Georgia" w:hAnsi="Georgia" w:cs="Georgia"/>
          <w:sz w:val="22"/>
          <w:szCs w:val="22"/>
        </w:rPr>
      </w:pPr>
      <w:r>
        <w:t>Provide updates on the work to the Healthy Kids Collaborative and CCR&amp;R committee</w:t>
      </w:r>
    </w:p>
    <w:p w:rsidR="000700EB" w:rsidRPr="009B290B" w:rsidRDefault="000700EB" w:rsidP="000700EB">
      <w:pPr>
        <w:pStyle w:val="ListParagraph"/>
        <w:numPr>
          <w:ilvl w:val="0"/>
          <w:numId w:val="8"/>
        </w:numPr>
        <w:rPr>
          <w:rFonts w:ascii="Georgia" w:hAnsi="Georgia" w:cs="Georgia"/>
          <w:sz w:val="22"/>
          <w:szCs w:val="22"/>
        </w:rPr>
      </w:pPr>
      <w:r>
        <w:t>Provide mentoring and coaching to staff on ideas for including fresh fruits and vegetables in meals, snacks and in the classroom curriculum</w:t>
      </w:r>
    </w:p>
    <w:p w:rsidR="000700EB" w:rsidRPr="009B290B" w:rsidRDefault="000700EB" w:rsidP="000700EB">
      <w:pPr>
        <w:pStyle w:val="ListParagraph"/>
        <w:numPr>
          <w:ilvl w:val="0"/>
          <w:numId w:val="8"/>
        </w:numPr>
        <w:rPr>
          <w:rFonts w:ascii="Georgia" w:hAnsi="Georgia" w:cs="Georgia"/>
          <w:sz w:val="22"/>
          <w:szCs w:val="22"/>
        </w:rPr>
      </w:pPr>
      <w:r>
        <w:t xml:space="preserve">Establish relationships with growers, local food sources and community </w:t>
      </w:r>
      <w:r w:rsidR="00982DB6">
        <w:t>resources, build  teams and facilitate meetings, both internal and external</w:t>
      </w:r>
    </w:p>
    <w:p w:rsidR="000700EB" w:rsidRPr="009B290B" w:rsidRDefault="000700EB" w:rsidP="000700EB">
      <w:pPr>
        <w:pStyle w:val="ListParagraph"/>
        <w:numPr>
          <w:ilvl w:val="0"/>
          <w:numId w:val="8"/>
        </w:numPr>
        <w:rPr>
          <w:rFonts w:ascii="Georgia" w:hAnsi="Georgia" w:cs="Georgia"/>
          <w:sz w:val="22"/>
          <w:szCs w:val="22"/>
        </w:rPr>
      </w:pPr>
      <w:r>
        <w:t>Identify and request pertinent community resources to meet the goals of the FEED project</w:t>
      </w:r>
    </w:p>
    <w:p w:rsidR="000700EB" w:rsidRPr="009B290B" w:rsidRDefault="000700EB" w:rsidP="000700EB">
      <w:pPr>
        <w:pStyle w:val="ListParagraph"/>
        <w:numPr>
          <w:ilvl w:val="0"/>
          <w:numId w:val="8"/>
        </w:numPr>
        <w:rPr>
          <w:rFonts w:ascii="Georgia" w:hAnsi="Georgia" w:cs="Georgia"/>
          <w:sz w:val="22"/>
          <w:szCs w:val="22"/>
        </w:rPr>
      </w:pPr>
      <w:r>
        <w:t>Represent DEPC in community and state meetings</w:t>
      </w:r>
    </w:p>
    <w:p w:rsidR="000700EB" w:rsidRPr="009B290B" w:rsidRDefault="000700EB" w:rsidP="000700EB">
      <w:pPr>
        <w:pStyle w:val="ListParagraph"/>
        <w:numPr>
          <w:ilvl w:val="0"/>
          <w:numId w:val="8"/>
        </w:numPr>
        <w:rPr>
          <w:rFonts w:ascii="Georgia" w:hAnsi="Georgia" w:cs="Georgia"/>
          <w:sz w:val="22"/>
          <w:szCs w:val="22"/>
        </w:rPr>
      </w:pPr>
      <w:r>
        <w:t>Work with CACFP and other state and local agencies (NC Child Sanitation Rules – Food Safety, Division of DCDEE, etc.) to ensure child care providers meet required guidelines and policies and regulations are reviewed to provide maximum support for use of food reimbursement dollars when purchasing fresh/healthy foods</w:t>
      </w:r>
    </w:p>
    <w:p w:rsidR="000700EB" w:rsidRPr="000700EB" w:rsidRDefault="000700EB" w:rsidP="000700EB">
      <w:pPr>
        <w:pStyle w:val="ListParagraph"/>
        <w:numPr>
          <w:ilvl w:val="0"/>
          <w:numId w:val="8"/>
        </w:numPr>
        <w:rPr>
          <w:rFonts w:ascii="Georgia" w:hAnsi="Georgia" w:cs="Georgia"/>
          <w:sz w:val="22"/>
          <w:szCs w:val="22"/>
        </w:rPr>
      </w:pPr>
      <w:r>
        <w:t>Represent DEPC at Just Foods Collaborative</w:t>
      </w:r>
    </w:p>
    <w:p w:rsidR="000700EB" w:rsidRPr="009B290B" w:rsidRDefault="000700EB" w:rsidP="000700EB">
      <w:pPr>
        <w:pStyle w:val="ListParagraph"/>
        <w:numPr>
          <w:ilvl w:val="0"/>
          <w:numId w:val="8"/>
        </w:numPr>
        <w:rPr>
          <w:rFonts w:ascii="Georgia" w:hAnsi="Georgia" w:cs="Georgia"/>
          <w:sz w:val="22"/>
          <w:szCs w:val="22"/>
        </w:rPr>
      </w:pPr>
      <w:r>
        <w:t>Work with state and regional consultants as needed</w:t>
      </w:r>
    </w:p>
    <w:p w:rsidR="000700EB" w:rsidRDefault="000700EB" w:rsidP="000700EB">
      <w:pPr>
        <w:pStyle w:val="Heading2"/>
      </w:pPr>
    </w:p>
    <w:p w:rsidR="000700EB" w:rsidRPr="00AF49AB" w:rsidRDefault="000700EB" w:rsidP="000700EB">
      <w:pPr>
        <w:pStyle w:val="Heading2"/>
      </w:pPr>
      <w:r w:rsidRPr="00AF49AB">
        <w:t>Other</w:t>
      </w:r>
    </w:p>
    <w:p w:rsidR="000700EB" w:rsidRPr="00AF49AB" w:rsidRDefault="000700EB" w:rsidP="000700EB">
      <w:pPr>
        <w:numPr>
          <w:ilvl w:val="0"/>
          <w:numId w:val="7"/>
        </w:numPr>
        <w:rPr>
          <w:rFonts w:ascii="Georgia" w:hAnsi="Georgia" w:cs="Georgia"/>
          <w:sz w:val="22"/>
          <w:szCs w:val="22"/>
        </w:rPr>
      </w:pPr>
      <w:r w:rsidRPr="00AF49AB">
        <w:rPr>
          <w:rFonts w:ascii="Georgia" w:hAnsi="Georgia" w:cs="Georgia"/>
          <w:sz w:val="22"/>
          <w:szCs w:val="22"/>
        </w:rPr>
        <w:t xml:space="preserve">Attend program staff meetings, DEPC staff, Research &amp; </w:t>
      </w:r>
      <w:r w:rsidR="0062722C">
        <w:rPr>
          <w:rFonts w:ascii="Georgia" w:hAnsi="Georgia" w:cs="Georgia"/>
          <w:sz w:val="22"/>
          <w:szCs w:val="22"/>
        </w:rPr>
        <w:t>Development</w:t>
      </w:r>
      <w:r w:rsidRPr="00AF49AB">
        <w:rPr>
          <w:rFonts w:ascii="Georgia" w:hAnsi="Georgia" w:cs="Georgia"/>
          <w:sz w:val="22"/>
          <w:szCs w:val="22"/>
        </w:rPr>
        <w:t xml:space="preserve"> meetings and retreats which may include an out of town retreat.</w:t>
      </w:r>
    </w:p>
    <w:p w:rsidR="000700EB" w:rsidRPr="00AF49AB" w:rsidRDefault="000700EB" w:rsidP="000700EB">
      <w:pPr>
        <w:numPr>
          <w:ilvl w:val="0"/>
          <w:numId w:val="5"/>
        </w:numPr>
        <w:rPr>
          <w:rFonts w:ascii="Georgia" w:hAnsi="Georgia" w:cs="Georgia"/>
          <w:sz w:val="22"/>
          <w:szCs w:val="22"/>
        </w:rPr>
      </w:pPr>
      <w:r w:rsidRPr="00AF49AB">
        <w:rPr>
          <w:rFonts w:ascii="Georgia" w:hAnsi="Georgia" w:cs="Georgia"/>
          <w:sz w:val="22"/>
          <w:szCs w:val="22"/>
        </w:rPr>
        <w:t>Any other duties as assigned by the Executive Director or Research &amp; Development Director</w:t>
      </w:r>
    </w:p>
    <w:p w:rsidR="000700EB" w:rsidRPr="00AF49AB" w:rsidRDefault="000700EB" w:rsidP="000700EB">
      <w:pPr>
        <w:ind w:left="2880" w:hanging="2880"/>
        <w:rPr>
          <w:rFonts w:ascii="Georgia" w:hAnsi="Georgia" w:cs="Georgia"/>
          <w:b/>
          <w:bCs/>
          <w:sz w:val="22"/>
          <w:szCs w:val="22"/>
        </w:rPr>
      </w:pPr>
    </w:p>
    <w:p w:rsidR="000700EB" w:rsidRPr="00AF49AB" w:rsidRDefault="000700EB" w:rsidP="000700EB">
      <w:pPr>
        <w:ind w:left="2880" w:hanging="2880"/>
        <w:rPr>
          <w:rFonts w:ascii="Georgia" w:hAnsi="Georgia" w:cs="Georgia"/>
          <w:b/>
          <w:bCs/>
          <w:sz w:val="22"/>
          <w:szCs w:val="22"/>
        </w:rPr>
      </w:pPr>
      <w:r w:rsidRPr="00AF49AB">
        <w:rPr>
          <w:rFonts w:ascii="Georgia" w:hAnsi="Georgia" w:cs="Georgia"/>
          <w:b/>
          <w:bCs/>
          <w:sz w:val="22"/>
          <w:szCs w:val="22"/>
        </w:rPr>
        <w:t>EDUCATION:</w:t>
      </w:r>
    </w:p>
    <w:p w:rsidR="000700EB" w:rsidRPr="00AF49AB" w:rsidRDefault="000700EB" w:rsidP="000700EB">
      <w:pPr>
        <w:numPr>
          <w:ilvl w:val="0"/>
          <w:numId w:val="6"/>
        </w:numPr>
        <w:rPr>
          <w:rFonts w:ascii="Georgia" w:hAnsi="Georgia" w:cs="Georgia"/>
          <w:sz w:val="22"/>
          <w:szCs w:val="22"/>
        </w:rPr>
      </w:pPr>
      <w:r w:rsidRPr="00AF49AB">
        <w:rPr>
          <w:rFonts w:ascii="Georgia" w:hAnsi="Georgia" w:cs="Georgia"/>
          <w:sz w:val="22"/>
          <w:szCs w:val="22"/>
        </w:rPr>
        <w:t>BA or BS Degree in</w:t>
      </w:r>
      <w:r>
        <w:rPr>
          <w:rFonts w:ascii="Georgia" w:hAnsi="Georgia" w:cs="Georgia"/>
          <w:sz w:val="22"/>
          <w:szCs w:val="22"/>
        </w:rPr>
        <w:t xml:space="preserve"> a</w:t>
      </w:r>
      <w:r w:rsidRPr="009B0B49">
        <w:rPr>
          <w:rFonts w:ascii="Georgia" w:hAnsi="Georgia" w:cs="Georgia"/>
          <w:sz w:val="22"/>
          <w:szCs w:val="22"/>
        </w:rPr>
        <w:t xml:space="preserve"> relevant field and/</w:t>
      </w:r>
      <w:r w:rsidRPr="00AF49AB">
        <w:rPr>
          <w:rFonts w:ascii="Georgia" w:hAnsi="Georgia" w:cs="Georgia"/>
          <w:sz w:val="22"/>
          <w:szCs w:val="22"/>
        </w:rPr>
        <w:t>or equivalent combined related experience</w:t>
      </w:r>
    </w:p>
    <w:p w:rsidR="000700EB" w:rsidRPr="00AF49AB" w:rsidRDefault="000700EB" w:rsidP="000700EB">
      <w:pPr>
        <w:rPr>
          <w:rFonts w:ascii="Georgia" w:hAnsi="Georgia" w:cs="Georgia"/>
          <w:b/>
          <w:bCs/>
          <w:sz w:val="22"/>
          <w:szCs w:val="22"/>
        </w:rPr>
      </w:pPr>
    </w:p>
    <w:p w:rsidR="000700EB" w:rsidRPr="00AF49AB" w:rsidRDefault="000700EB" w:rsidP="000700EB">
      <w:pPr>
        <w:rPr>
          <w:rFonts w:ascii="Georgia" w:hAnsi="Georgia" w:cs="Georgia"/>
          <w:b/>
          <w:bCs/>
          <w:sz w:val="22"/>
          <w:szCs w:val="22"/>
        </w:rPr>
      </w:pPr>
      <w:r w:rsidRPr="00AF49AB">
        <w:rPr>
          <w:rFonts w:ascii="Georgia" w:hAnsi="Georgia" w:cs="Georgia"/>
          <w:b/>
          <w:bCs/>
          <w:sz w:val="22"/>
          <w:szCs w:val="22"/>
        </w:rPr>
        <w:t>PHYSICAL REQUIREMENTS:</w:t>
      </w:r>
    </w:p>
    <w:p w:rsidR="000700EB" w:rsidRPr="00AF49AB" w:rsidRDefault="000700EB" w:rsidP="000700EB">
      <w:pPr>
        <w:numPr>
          <w:ilvl w:val="1"/>
          <w:numId w:val="1"/>
        </w:numPr>
        <w:rPr>
          <w:rFonts w:ascii="Georgia" w:hAnsi="Georgia" w:cs="Georgia"/>
          <w:sz w:val="22"/>
          <w:szCs w:val="22"/>
        </w:rPr>
      </w:pPr>
      <w:r w:rsidRPr="00AF49AB">
        <w:rPr>
          <w:rFonts w:ascii="Georgia" w:hAnsi="Georgia" w:cs="Georgia"/>
          <w:sz w:val="22"/>
          <w:szCs w:val="22"/>
        </w:rPr>
        <w:t>While performing this job the employee is:</w:t>
      </w:r>
    </w:p>
    <w:p w:rsidR="000700EB" w:rsidRPr="00AF49AB" w:rsidRDefault="000700EB" w:rsidP="000700EB">
      <w:pPr>
        <w:numPr>
          <w:ilvl w:val="2"/>
          <w:numId w:val="2"/>
        </w:numPr>
        <w:rPr>
          <w:rFonts w:ascii="Georgia" w:hAnsi="Georgia" w:cs="Georgia"/>
          <w:sz w:val="22"/>
          <w:szCs w:val="22"/>
        </w:rPr>
      </w:pPr>
      <w:r w:rsidRPr="00AF49AB">
        <w:rPr>
          <w:rFonts w:ascii="Georgia" w:hAnsi="Georgia" w:cs="Georgia"/>
          <w:sz w:val="22"/>
          <w:szCs w:val="22"/>
        </w:rPr>
        <w:t>Frequently required to sit; use hands to finger, handle or feel objects, tools or controls; reach with hands or arms; and talk or hear</w:t>
      </w:r>
    </w:p>
    <w:p w:rsidR="000700EB" w:rsidRPr="00AF49AB" w:rsidRDefault="000700EB" w:rsidP="000700EB">
      <w:pPr>
        <w:numPr>
          <w:ilvl w:val="2"/>
          <w:numId w:val="2"/>
        </w:numPr>
        <w:rPr>
          <w:rFonts w:ascii="Georgia" w:hAnsi="Georgia" w:cs="Georgia"/>
          <w:sz w:val="22"/>
          <w:szCs w:val="22"/>
        </w:rPr>
      </w:pPr>
      <w:r w:rsidRPr="00AF49AB">
        <w:rPr>
          <w:rFonts w:ascii="Georgia" w:hAnsi="Georgia" w:cs="Georgia"/>
          <w:sz w:val="22"/>
          <w:szCs w:val="22"/>
        </w:rPr>
        <w:t>Periodically required to stand; walk, stoop, kneel</w:t>
      </w:r>
    </w:p>
    <w:p w:rsidR="000700EB" w:rsidRPr="00AF49AB" w:rsidRDefault="000700EB" w:rsidP="000700EB">
      <w:pPr>
        <w:numPr>
          <w:ilvl w:val="2"/>
          <w:numId w:val="2"/>
        </w:numPr>
        <w:rPr>
          <w:rFonts w:ascii="Georgia" w:hAnsi="Georgia" w:cs="Georgia"/>
          <w:sz w:val="22"/>
          <w:szCs w:val="22"/>
        </w:rPr>
      </w:pPr>
      <w:r w:rsidRPr="00AF49AB">
        <w:rPr>
          <w:rFonts w:ascii="Georgia" w:hAnsi="Georgia" w:cs="Georgia"/>
          <w:sz w:val="22"/>
          <w:szCs w:val="22"/>
        </w:rPr>
        <w:t>Occasionally required to lift up to 25 pounds</w:t>
      </w:r>
    </w:p>
    <w:p w:rsidR="000700EB" w:rsidRPr="00AF49AB" w:rsidRDefault="000700EB" w:rsidP="000700EB">
      <w:pPr>
        <w:numPr>
          <w:ilvl w:val="1"/>
          <w:numId w:val="2"/>
        </w:numPr>
        <w:rPr>
          <w:rFonts w:ascii="Georgia" w:hAnsi="Georgia" w:cs="Georgia"/>
          <w:sz w:val="22"/>
          <w:szCs w:val="22"/>
        </w:rPr>
      </w:pPr>
      <w:r w:rsidRPr="00AF49AB">
        <w:rPr>
          <w:rFonts w:ascii="Georgia" w:hAnsi="Georgia" w:cs="Georgia"/>
          <w:sz w:val="22"/>
          <w:szCs w:val="22"/>
        </w:rPr>
        <w:t>Specific vision abilities required by this job include:  close vision and the ability to adjust focus to operate the computer</w:t>
      </w:r>
    </w:p>
    <w:p w:rsidR="000700EB" w:rsidRDefault="000700EB" w:rsidP="000700EB">
      <w:pPr>
        <w:numPr>
          <w:ilvl w:val="1"/>
          <w:numId w:val="2"/>
        </w:numPr>
        <w:rPr>
          <w:rFonts w:ascii="Georgia" w:hAnsi="Georgia" w:cs="Georgia"/>
          <w:sz w:val="22"/>
          <w:szCs w:val="22"/>
        </w:rPr>
      </w:pPr>
      <w:r w:rsidRPr="00AF49AB">
        <w:rPr>
          <w:rFonts w:ascii="Georgia" w:hAnsi="Georgia" w:cs="Georgia"/>
          <w:sz w:val="22"/>
          <w:szCs w:val="22"/>
        </w:rPr>
        <w:t>The position also requires the ability to periodically work un</w:t>
      </w:r>
      <w:r w:rsidRPr="00F04496">
        <w:rPr>
          <w:rFonts w:ascii="Georgia" w:hAnsi="Georgia" w:cs="Georgia"/>
          <w:sz w:val="22"/>
          <w:szCs w:val="22"/>
        </w:rPr>
        <w:t>der time pressure</w:t>
      </w:r>
    </w:p>
    <w:p w:rsidR="000700EB" w:rsidRPr="00F04496" w:rsidRDefault="000700EB" w:rsidP="000700EB">
      <w:pPr>
        <w:numPr>
          <w:ilvl w:val="1"/>
          <w:numId w:val="2"/>
        </w:numPr>
        <w:rPr>
          <w:rFonts w:ascii="Georgia" w:hAnsi="Georgia" w:cs="Georgia"/>
          <w:sz w:val="22"/>
          <w:szCs w:val="22"/>
        </w:rPr>
      </w:pPr>
      <w:r>
        <w:rPr>
          <w:rFonts w:ascii="Georgia" w:hAnsi="Georgia" w:cs="Georgia"/>
          <w:sz w:val="22"/>
          <w:szCs w:val="22"/>
        </w:rPr>
        <w:t>Regional and statewide travel</w:t>
      </w:r>
    </w:p>
    <w:p w:rsidR="00140962" w:rsidRDefault="00234C02"/>
    <w:sectPr w:rsidR="00140962" w:rsidSect="00912D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82B" w:rsidRDefault="00BD682B" w:rsidP="0062722C">
      <w:r>
        <w:separator/>
      </w:r>
    </w:p>
  </w:endnote>
  <w:endnote w:type="continuationSeparator" w:id="0">
    <w:p w:rsidR="00BD682B" w:rsidRDefault="00BD682B" w:rsidP="0062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2FD" w:rsidRDefault="00982DB6">
    <w:pPr>
      <w:pStyle w:val="Footer"/>
    </w:pPr>
    <w:r>
      <w:t>7/9</w:t>
    </w:r>
    <w:r w:rsidR="0062722C">
      <w:t>/2018</w:t>
    </w:r>
  </w:p>
  <w:p w:rsidR="00153F92" w:rsidRDefault="00234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82B" w:rsidRDefault="00BD682B" w:rsidP="0062722C">
      <w:r>
        <w:separator/>
      </w:r>
    </w:p>
  </w:footnote>
  <w:footnote w:type="continuationSeparator" w:id="0">
    <w:p w:rsidR="00BD682B" w:rsidRDefault="00BD682B" w:rsidP="00627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00DC"/>
    <w:multiLevelType w:val="hybridMultilevel"/>
    <w:tmpl w:val="31C6034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B7C2B20"/>
    <w:multiLevelType w:val="hybridMultilevel"/>
    <w:tmpl w:val="377CF18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04A6A6B"/>
    <w:multiLevelType w:val="hybridMultilevel"/>
    <w:tmpl w:val="C6AA0FE0"/>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B">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515B614D"/>
    <w:multiLevelType w:val="hybridMultilevel"/>
    <w:tmpl w:val="1B4A45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5056E4B"/>
    <w:multiLevelType w:val="hybridMultilevel"/>
    <w:tmpl w:val="F1F6FC0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071209A"/>
    <w:multiLevelType w:val="hybridMultilevel"/>
    <w:tmpl w:val="C6AA0FE0"/>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0F30379"/>
    <w:multiLevelType w:val="hybridMultilevel"/>
    <w:tmpl w:val="6F1030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77A074A4"/>
    <w:multiLevelType w:val="hybridMultilevel"/>
    <w:tmpl w:val="0442A5D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
  </w:num>
  <w:num w:numId="3">
    <w:abstractNumId w:val="0"/>
  </w:num>
  <w:num w:numId="4">
    <w:abstractNumId w:val="1"/>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EB"/>
    <w:rsid w:val="000700EB"/>
    <w:rsid w:val="00234C02"/>
    <w:rsid w:val="0062722C"/>
    <w:rsid w:val="00683393"/>
    <w:rsid w:val="00982DB6"/>
    <w:rsid w:val="0099227E"/>
    <w:rsid w:val="00BD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5686D-EAC8-4270-8596-E337FBC5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0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700EB"/>
    <w:pPr>
      <w:keepNext/>
      <w:outlineLvl w:val="0"/>
    </w:pPr>
    <w:rPr>
      <w:u w:val="single"/>
    </w:rPr>
  </w:style>
  <w:style w:type="paragraph" w:styleId="Heading2">
    <w:name w:val="heading 2"/>
    <w:basedOn w:val="Normal"/>
    <w:next w:val="Normal"/>
    <w:link w:val="Heading2Char"/>
    <w:uiPriority w:val="99"/>
    <w:qFormat/>
    <w:rsid w:val="000700EB"/>
    <w:pPr>
      <w:keepNext/>
      <w:outlineLvl w:val="1"/>
    </w:pPr>
    <w:rPr>
      <w:rFonts w:ascii="Georgia" w:hAnsi="Georgia" w:cs="Georgia"/>
      <w:sz w:val="22"/>
      <w:szCs w:val="22"/>
      <w:u w:val="single"/>
    </w:rPr>
  </w:style>
  <w:style w:type="paragraph" w:styleId="Heading4">
    <w:name w:val="heading 4"/>
    <w:basedOn w:val="Normal"/>
    <w:next w:val="Normal"/>
    <w:link w:val="Heading4Char"/>
    <w:uiPriority w:val="99"/>
    <w:qFormat/>
    <w:rsid w:val="000700EB"/>
    <w:pPr>
      <w:keepNext/>
      <w:outlineLvl w:val="3"/>
    </w:pPr>
    <w:rPr>
      <w:rFonts w:ascii="Georgia" w:hAnsi="Georgia" w:cs="Georg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00EB"/>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uiPriority w:val="99"/>
    <w:rsid w:val="000700EB"/>
    <w:rPr>
      <w:rFonts w:ascii="Georgia" w:eastAsia="Times New Roman" w:hAnsi="Georgia" w:cs="Georgia"/>
      <w:u w:val="single"/>
    </w:rPr>
  </w:style>
  <w:style w:type="character" w:customStyle="1" w:styleId="Heading4Char">
    <w:name w:val="Heading 4 Char"/>
    <w:basedOn w:val="DefaultParagraphFont"/>
    <w:link w:val="Heading4"/>
    <w:uiPriority w:val="99"/>
    <w:rsid w:val="000700EB"/>
    <w:rPr>
      <w:rFonts w:ascii="Georgia" w:eastAsia="Times New Roman" w:hAnsi="Georgia" w:cs="Georgia"/>
      <w:b/>
      <w:bCs/>
    </w:rPr>
  </w:style>
  <w:style w:type="paragraph" w:styleId="Title">
    <w:name w:val="Title"/>
    <w:basedOn w:val="Normal"/>
    <w:link w:val="TitleChar"/>
    <w:uiPriority w:val="99"/>
    <w:qFormat/>
    <w:rsid w:val="000700EB"/>
    <w:pPr>
      <w:jc w:val="center"/>
    </w:pPr>
    <w:rPr>
      <w:rFonts w:ascii="Georgia" w:hAnsi="Georgia" w:cs="Georgia"/>
      <w:b/>
      <w:bCs/>
    </w:rPr>
  </w:style>
  <w:style w:type="character" w:customStyle="1" w:styleId="TitleChar">
    <w:name w:val="Title Char"/>
    <w:basedOn w:val="DefaultParagraphFont"/>
    <w:link w:val="Title"/>
    <w:uiPriority w:val="99"/>
    <w:rsid w:val="000700EB"/>
    <w:rPr>
      <w:rFonts w:ascii="Georgia" w:eastAsia="Times New Roman" w:hAnsi="Georgia" w:cs="Georgia"/>
      <w:b/>
      <w:bCs/>
      <w:sz w:val="24"/>
      <w:szCs w:val="24"/>
    </w:rPr>
  </w:style>
  <w:style w:type="paragraph" w:styleId="Footer">
    <w:name w:val="footer"/>
    <w:basedOn w:val="Normal"/>
    <w:link w:val="FooterChar"/>
    <w:uiPriority w:val="99"/>
    <w:rsid w:val="000700EB"/>
    <w:pPr>
      <w:tabs>
        <w:tab w:val="center" w:pos="4680"/>
        <w:tab w:val="right" w:pos="9360"/>
      </w:tabs>
    </w:pPr>
  </w:style>
  <w:style w:type="character" w:customStyle="1" w:styleId="FooterChar">
    <w:name w:val="Footer Char"/>
    <w:basedOn w:val="DefaultParagraphFont"/>
    <w:link w:val="Footer"/>
    <w:uiPriority w:val="99"/>
    <w:rsid w:val="000700EB"/>
    <w:rPr>
      <w:rFonts w:ascii="Times New Roman" w:eastAsia="Times New Roman" w:hAnsi="Times New Roman" w:cs="Times New Roman"/>
      <w:sz w:val="24"/>
      <w:szCs w:val="24"/>
    </w:rPr>
  </w:style>
  <w:style w:type="paragraph" w:styleId="ListParagraph">
    <w:name w:val="List Paragraph"/>
    <w:basedOn w:val="Normal"/>
    <w:uiPriority w:val="34"/>
    <w:qFormat/>
    <w:rsid w:val="000700EB"/>
    <w:pPr>
      <w:ind w:left="720"/>
      <w:contextualSpacing/>
    </w:pPr>
  </w:style>
  <w:style w:type="paragraph" w:styleId="Header">
    <w:name w:val="header"/>
    <w:basedOn w:val="Normal"/>
    <w:link w:val="HeaderChar"/>
    <w:uiPriority w:val="99"/>
    <w:unhideWhenUsed/>
    <w:rsid w:val="0062722C"/>
    <w:pPr>
      <w:tabs>
        <w:tab w:val="center" w:pos="4680"/>
        <w:tab w:val="right" w:pos="9360"/>
      </w:tabs>
    </w:pPr>
  </w:style>
  <w:style w:type="character" w:customStyle="1" w:styleId="HeaderChar">
    <w:name w:val="Header Char"/>
    <w:basedOn w:val="DefaultParagraphFont"/>
    <w:link w:val="Header"/>
    <w:uiPriority w:val="99"/>
    <w:rsid w:val="006272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Phillips</dc:creator>
  <cp:keywords/>
  <dc:description/>
  <cp:lastModifiedBy>Debra Landham</cp:lastModifiedBy>
  <cp:revision>2</cp:revision>
  <dcterms:created xsi:type="dcterms:W3CDTF">2018-07-10T13:54:00Z</dcterms:created>
  <dcterms:modified xsi:type="dcterms:W3CDTF">2018-07-10T13:54:00Z</dcterms:modified>
</cp:coreProperties>
</file>